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109" w:rsidRPr="00CF7109" w:rsidRDefault="00CF7109" w:rsidP="00CF7109">
      <w:pPr>
        <w:spacing w:after="0" w:line="240" w:lineRule="auto"/>
        <w:jc w:val="center"/>
        <w:rPr>
          <w:rFonts w:ascii="Times New Roman" w:eastAsia="Times New Roman" w:hAnsi="Times New Roman" w:cs="Times New Roman"/>
          <w:color w:val="FF0000"/>
          <w:sz w:val="24"/>
          <w:szCs w:val="24"/>
        </w:rPr>
      </w:pPr>
      <w:bookmarkStart w:id="0" w:name="_GoBack"/>
      <w:bookmarkEnd w:id="0"/>
      <w:r w:rsidRPr="00CF7109">
        <w:rPr>
          <w:rFonts w:ascii="Times New Roman" w:eastAsia="Times New Roman" w:hAnsi="Times New Roman" w:cs="Times New Roman"/>
          <w:color w:val="FF0000"/>
          <w:sz w:val="24"/>
          <w:szCs w:val="24"/>
        </w:rPr>
        <w:t>MUST PLACE ON AGENCY LETTERHEAD</w:t>
      </w:r>
    </w:p>
    <w:p w:rsidR="00CF7109" w:rsidRPr="00CF7109" w:rsidRDefault="00CF7109" w:rsidP="00CF7109">
      <w:pPr>
        <w:spacing w:after="0" w:line="240" w:lineRule="auto"/>
        <w:rPr>
          <w:rFonts w:ascii="Times New Roman" w:eastAsia="Times New Roman" w:hAnsi="Times New Roman" w:cs="Times New Roman"/>
          <w:color w:val="FF0000"/>
          <w:sz w:val="24"/>
          <w:szCs w:val="24"/>
        </w:rPr>
      </w:pPr>
      <w:r w:rsidRPr="00CF7109">
        <w:rPr>
          <w:rFonts w:ascii="Times New Roman" w:eastAsia="Times New Roman" w:hAnsi="Times New Roman" w:cs="Times New Roman"/>
          <w:color w:val="FF0000"/>
          <w:sz w:val="24"/>
          <w:szCs w:val="24"/>
        </w:rPr>
        <w:t xml:space="preserve">Contact Name </w:t>
      </w:r>
    </w:p>
    <w:p w:rsidR="00CF7109" w:rsidRPr="00CF7109" w:rsidRDefault="00CF7109" w:rsidP="00CF7109">
      <w:pPr>
        <w:spacing w:after="0" w:line="240" w:lineRule="auto"/>
        <w:rPr>
          <w:rFonts w:ascii="Times New Roman" w:eastAsia="Times New Roman" w:hAnsi="Times New Roman" w:cs="Times New Roman"/>
          <w:color w:val="FF0000"/>
          <w:sz w:val="24"/>
          <w:szCs w:val="24"/>
        </w:rPr>
      </w:pPr>
      <w:r w:rsidRPr="00CF7109">
        <w:rPr>
          <w:rFonts w:ascii="Times New Roman" w:eastAsia="Times New Roman" w:hAnsi="Times New Roman" w:cs="Times New Roman"/>
          <w:color w:val="FF0000"/>
          <w:sz w:val="24"/>
          <w:szCs w:val="24"/>
        </w:rPr>
        <w:t xml:space="preserve">Contact Address </w:t>
      </w:r>
    </w:p>
    <w:p w:rsidR="00CF7109" w:rsidRPr="00CF7109" w:rsidRDefault="00CF7109" w:rsidP="00CF7109">
      <w:pPr>
        <w:spacing w:after="0" w:line="240" w:lineRule="auto"/>
        <w:rPr>
          <w:rFonts w:ascii="Times New Roman" w:eastAsia="Times New Roman" w:hAnsi="Times New Roman" w:cs="Times New Roman"/>
          <w:color w:val="FF0000"/>
          <w:sz w:val="24"/>
          <w:szCs w:val="24"/>
        </w:rPr>
      </w:pPr>
      <w:r w:rsidRPr="00CF7109">
        <w:rPr>
          <w:rFonts w:ascii="Times New Roman" w:eastAsia="Times New Roman" w:hAnsi="Times New Roman" w:cs="Times New Roman"/>
          <w:color w:val="FF0000"/>
          <w:sz w:val="24"/>
          <w:szCs w:val="24"/>
        </w:rPr>
        <w:t xml:space="preserve">Phone Number </w:t>
      </w:r>
    </w:p>
    <w:p w:rsidR="00CF7109" w:rsidRPr="00CF7109" w:rsidRDefault="00CF7109" w:rsidP="00CF7109">
      <w:pPr>
        <w:spacing w:after="0" w:line="240" w:lineRule="auto"/>
        <w:rPr>
          <w:rFonts w:ascii="Times New Roman" w:eastAsia="Times New Roman" w:hAnsi="Times New Roman" w:cs="Times New Roman"/>
          <w:color w:val="FF0000"/>
          <w:sz w:val="24"/>
          <w:szCs w:val="24"/>
        </w:rPr>
      </w:pPr>
    </w:p>
    <w:p w:rsidR="00CF7109" w:rsidRPr="00CF7109" w:rsidRDefault="00CF7109" w:rsidP="00CF7109">
      <w:pPr>
        <w:spacing w:after="0" w:line="240" w:lineRule="auto"/>
        <w:rPr>
          <w:rFonts w:ascii="Times New Roman" w:eastAsia="Times New Roman" w:hAnsi="Times New Roman" w:cs="Times New Roman"/>
          <w:color w:val="FF0000"/>
          <w:sz w:val="24"/>
          <w:szCs w:val="24"/>
        </w:rPr>
      </w:pPr>
      <w:r w:rsidRPr="00CF7109">
        <w:rPr>
          <w:rFonts w:ascii="Times New Roman" w:eastAsia="Times New Roman" w:hAnsi="Times New Roman" w:cs="Times New Roman"/>
          <w:color w:val="FF0000"/>
          <w:sz w:val="24"/>
          <w:szCs w:val="24"/>
        </w:rPr>
        <w:t xml:space="preserve">DATE </w:t>
      </w:r>
    </w:p>
    <w:p w:rsidR="00CF7109" w:rsidRDefault="00CF7109" w:rsidP="00CF7109">
      <w:pPr>
        <w:spacing w:after="0" w:line="240" w:lineRule="auto"/>
        <w:rPr>
          <w:rFonts w:ascii="Times New Roman" w:eastAsia="Times New Roman" w:hAnsi="Times New Roman" w:cs="Times New Roman"/>
          <w:sz w:val="24"/>
          <w:szCs w:val="24"/>
        </w:rPr>
      </w:pPr>
    </w:p>
    <w:p w:rsidR="00CF7109" w:rsidRP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Duane Thomas </w:t>
      </w:r>
    </w:p>
    <w:p w:rsidR="00CF7109" w:rsidRP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FHWA, Office of Transportation Operations </w:t>
      </w:r>
    </w:p>
    <w:p w:rsidR="00CF7109" w:rsidRP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HOTO-1, 1200 New Jersey Avenue SE </w:t>
      </w:r>
    </w:p>
    <w:p w:rsidR="00CF7109" w:rsidRP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Washington, DC 20590 </w:t>
      </w:r>
    </w:p>
    <w:p w:rsidR="00CF7109" w:rsidRDefault="00CF7109" w:rsidP="00CF7109">
      <w:pPr>
        <w:spacing w:after="0" w:line="240" w:lineRule="auto"/>
        <w:rPr>
          <w:rFonts w:ascii="Times New Roman" w:eastAsia="Times New Roman" w:hAnsi="Times New Roman" w:cs="Times New Roman"/>
          <w:sz w:val="24"/>
          <w:szCs w:val="24"/>
        </w:rPr>
      </w:pPr>
    </w:p>
    <w:p w:rsid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RE: Request for Interim Approval IA-21 Rectangular Rapid-Flashing Beacons (RRFBs) at Crosswalks </w:t>
      </w:r>
    </w:p>
    <w:p w:rsidR="00CF7109" w:rsidRPr="00CF7109" w:rsidRDefault="00CF7109" w:rsidP="00CF7109">
      <w:pPr>
        <w:spacing w:after="0" w:line="240" w:lineRule="auto"/>
        <w:rPr>
          <w:rFonts w:ascii="Times New Roman" w:eastAsia="Times New Roman" w:hAnsi="Times New Roman" w:cs="Times New Roman"/>
          <w:sz w:val="24"/>
          <w:szCs w:val="24"/>
        </w:rPr>
      </w:pPr>
    </w:p>
    <w:p w:rsid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The </w:t>
      </w:r>
      <w:r w:rsidRPr="00CF7109">
        <w:rPr>
          <w:rFonts w:ascii="Times New Roman" w:eastAsia="Times New Roman" w:hAnsi="Times New Roman" w:cs="Times New Roman"/>
          <w:color w:val="FF0000"/>
          <w:sz w:val="24"/>
          <w:szCs w:val="24"/>
        </w:rPr>
        <w:t>AGENCY/MUNICIPALITY</w:t>
      </w:r>
      <w:r>
        <w:rPr>
          <w:rFonts w:ascii="Times New Roman" w:eastAsia="Times New Roman" w:hAnsi="Times New Roman" w:cs="Times New Roman"/>
          <w:color w:val="FF0000"/>
          <w:sz w:val="24"/>
          <w:szCs w:val="24"/>
        </w:rPr>
        <w:t xml:space="preserve"> </w:t>
      </w:r>
      <w:r w:rsidRPr="00CF7109">
        <w:rPr>
          <w:rFonts w:ascii="Times New Roman" w:eastAsia="Times New Roman" w:hAnsi="Times New Roman" w:cs="Times New Roman"/>
          <w:sz w:val="24"/>
          <w:szCs w:val="24"/>
        </w:rPr>
        <w:t xml:space="preserve">is requesting interim approval for use of Rectangular Rapid-Flashing Beacons (RRFBs). The RRFB devices will comply with IA-21 and all requirements. We realize that there are reporting and evaluation requirements and the approval, if pulled in the future, will require all devices to be removed in a timely manner. </w:t>
      </w:r>
    </w:p>
    <w:p w:rsidR="00CF7109" w:rsidRPr="00CF7109" w:rsidRDefault="00CF7109" w:rsidP="00CF7109">
      <w:pPr>
        <w:spacing w:after="0" w:line="240" w:lineRule="auto"/>
        <w:rPr>
          <w:rFonts w:ascii="Times New Roman" w:eastAsia="Times New Roman" w:hAnsi="Times New Roman" w:cs="Times New Roman"/>
          <w:sz w:val="24"/>
          <w:szCs w:val="24"/>
        </w:rPr>
      </w:pPr>
    </w:p>
    <w:p w:rsid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If </w:t>
      </w:r>
      <w:r w:rsidRPr="00CF7109">
        <w:rPr>
          <w:rFonts w:ascii="Times New Roman" w:eastAsia="Times New Roman" w:hAnsi="Times New Roman" w:cs="Times New Roman"/>
          <w:color w:val="FF0000"/>
          <w:sz w:val="24"/>
          <w:szCs w:val="24"/>
        </w:rPr>
        <w:t>AGENCY/MUNICIPALITY</w:t>
      </w:r>
      <w:r w:rsidRPr="00CF7109">
        <w:rPr>
          <w:rFonts w:ascii="Times New Roman" w:eastAsia="Times New Roman" w:hAnsi="Times New Roman" w:cs="Times New Roman"/>
          <w:sz w:val="24"/>
          <w:szCs w:val="24"/>
        </w:rPr>
        <w:t xml:space="preserve">’s use of the RRFB under IA-21 is approved we will keep an inventory list of locations and furnish this inventory list of locations, if required, to FHWA. We are aware the FHWA may rescind IA-21 at any time or it may be permanently incorporated into the MUTCD. </w:t>
      </w:r>
    </w:p>
    <w:p w:rsidR="00CF7109" w:rsidRPr="00CF7109" w:rsidRDefault="00CF7109" w:rsidP="00CF7109">
      <w:pPr>
        <w:spacing w:after="0" w:line="240" w:lineRule="auto"/>
        <w:rPr>
          <w:rFonts w:ascii="Times New Roman" w:eastAsia="Times New Roman" w:hAnsi="Times New Roman" w:cs="Times New Roman"/>
          <w:sz w:val="24"/>
          <w:szCs w:val="24"/>
        </w:rPr>
      </w:pPr>
    </w:p>
    <w:p w:rsidR="00CF7109" w:rsidRPr="00CF7109" w:rsidRDefault="00CF7109" w:rsidP="00CF7109">
      <w:p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We submit the following in our request as a condition of being granted an IA. </w:t>
      </w:r>
    </w:p>
    <w:p w:rsidR="00CF7109" w:rsidRDefault="00CF7109" w:rsidP="00CF7109">
      <w:pPr>
        <w:pStyle w:val="ListParagraph"/>
        <w:numPr>
          <w:ilvl w:val="0"/>
          <w:numId w:val="1"/>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A description of where the device will be used, such as a list of specific locations or highway segments or types of situations, or a statement of the intent to use the device jurisdiction-wide; </w:t>
      </w:r>
    </w:p>
    <w:p w:rsidR="00CF7109" w:rsidRPr="00CF7109" w:rsidRDefault="00CF7109" w:rsidP="00CF7109">
      <w:pPr>
        <w:pStyle w:val="ListParagraph"/>
        <w:numPr>
          <w:ilvl w:val="0"/>
          <w:numId w:val="1"/>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An agreement to abide by the specific conditions for use of the device as contained in the FHWA's interim approval document; </w:t>
      </w:r>
    </w:p>
    <w:p w:rsidR="00CF7109" w:rsidRDefault="00CF7109" w:rsidP="00CF7109">
      <w:pPr>
        <w:pStyle w:val="ListParagraph"/>
        <w:numPr>
          <w:ilvl w:val="0"/>
          <w:numId w:val="1"/>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An agreement to maintain and continually update a list of locations where the device has been installed; and </w:t>
      </w:r>
    </w:p>
    <w:p w:rsidR="00CF7109" w:rsidRPr="00CF7109" w:rsidRDefault="00CF7109" w:rsidP="00CF7109">
      <w:pPr>
        <w:pStyle w:val="ListParagraph"/>
        <w:numPr>
          <w:ilvl w:val="0"/>
          <w:numId w:val="1"/>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An agreement to: </w:t>
      </w:r>
    </w:p>
    <w:p w:rsidR="00CF7109" w:rsidRPr="00CF7109" w:rsidRDefault="00CF7109" w:rsidP="00CF7109">
      <w:pPr>
        <w:pStyle w:val="ListParagraph"/>
        <w:numPr>
          <w:ilvl w:val="0"/>
          <w:numId w:val="2"/>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Restore the site(s) of the interim approval to a condition that complies with the provisions in this Manual within 3 months following the issuance of a final rule on this traffic control device; and </w:t>
      </w:r>
    </w:p>
    <w:p w:rsidR="00CF7109" w:rsidRPr="00CF7109" w:rsidRDefault="00CF7109" w:rsidP="00CF7109">
      <w:pPr>
        <w:pStyle w:val="ListParagraph"/>
        <w:numPr>
          <w:ilvl w:val="0"/>
          <w:numId w:val="2"/>
        </w:numPr>
        <w:spacing w:after="0" w:line="240" w:lineRule="auto"/>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Terminate use of the device or application installed under the interim approval at any time that it determines significant safety concerns are directly or indirectly attributable to the device or application. The FHWA's Office of Transportation Operations has the right to terminate the interim approval at any time if there is an indication of safety concerns. </w:t>
      </w:r>
    </w:p>
    <w:p w:rsidR="006F345A" w:rsidRPr="00CF7109" w:rsidRDefault="00CF7109" w:rsidP="00CF7109">
      <w:pPr>
        <w:pStyle w:val="ListParagraph"/>
        <w:numPr>
          <w:ilvl w:val="0"/>
          <w:numId w:val="1"/>
        </w:numPr>
        <w:spacing w:after="0" w:line="240" w:lineRule="auto"/>
        <w:rPr>
          <w:color w:val="FF0000"/>
          <w:sz w:val="24"/>
          <w:szCs w:val="24"/>
        </w:rPr>
      </w:pPr>
      <w:r w:rsidRPr="00CF7109">
        <w:rPr>
          <w:rFonts w:ascii="Times New Roman" w:eastAsia="Times New Roman" w:hAnsi="Times New Roman" w:cs="Times New Roman"/>
          <w:color w:val="FF0000"/>
          <w:sz w:val="24"/>
          <w:szCs w:val="24"/>
        </w:rPr>
        <w:t xml:space="preserve">In the case of a municipality, toll agency or road open to public travel applying independently for IA-21, we agree to inform our state agency of locations of installations and additionally check with our state agency to see if they have an IA that covers all areas of the state </w:t>
      </w:r>
    </w:p>
    <w:sectPr w:rsidR="006F345A" w:rsidRPr="00CF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6AC"/>
    <w:multiLevelType w:val="hybridMultilevel"/>
    <w:tmpl w:val="0A2C98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F7398"/>
    <w:multiLevelType w:val="hybridMultilevel"/>
    <w:tmpl w:val="3C68F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9"/>
    <w:rsid w:val="006F345A"/>
    <w:rsid w:val="00C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0373"/>
  <w15:chartTrackingRefBased/>
  <w15:docId w15:val="{EE48351A-C13D-4CDF-9C76-8DF6E90A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6925">
      <w:bodyDiv w:val="1"/>
      <w:marLeft w:val="0"/>
      <w:marRight w:val="0"/>
      <w:marTop w:val="0"/>
      <w:marBottom w:val="0"/>
      <w:divBdr>
        <w:top w:val="none" w:sz="0" w:space="0" w:color="auto"/>
        <w:left w:val="none" w:sz="0" w:space="0" w:color="auto"/>
        <w:bottom w:val="none" w:sz="0" w:space="0" w:color="auto"/>
        <w:right w:val="none" w:sz="0" w:space="0" w:color="auto"/>
      </w:divBdr>
      <w:divsChild>
        <w:div w:id="710225250">
          <w:marLeft w:val="0"/>
          <w:marRight w:val="0"/>
          <w:marTop w:val="0"/>
          <w:marBottom w:val="0"/>
          <w:divBdr>
            <w:top w:val="none" w:sz="0" w:space="0" w:color="auto"/>
            <w:left w:val="none" w:sz="0" w:space="0" w:color="auto"/>
            <w:bottom w:val="none" w:sz="0" w:space="0" w:color="auto"/>
            <w:right w:val="none" w:sz="0" w:space="0" w:color="auto"/>
          </w:divBdr>
          <w:divsChild>
            <w:div w:id="2049261949">
              <w:marLeft w:val="0"/>
              <w:marRight w:val="0"/>
              <w:marTop w:val="0"/>
              <w:marBottom w:val="0"/>
              <w:divBdr>
                <w:top w:val="none" w:sz="0" w:space="0" w:color="auto"/>
                <w:left w:val="none" w:sz="0" w:space="0" w:color="auto"/>
                <w:bottom w:val="none" w:sz="0" w:space="0" w:color="auto"/>
                <w:right w:val="none" w:sz="0" w:space="0" w:color="auto"/>
              </w:divBdr>
            </w:div>
            <w:div w:id="1889342206">
              <w:marLeft w:val="0"/>
              <w:marRight w:val="0"/>
              <w:marTop w:val="0"/>
              <w:marBottom w:val="0"/>
              <w:divBdr>
                <w:top w:val="none" w:sz="0" w:space="0" w:color="auto"/>
                <w:left w:val="none" w:sz="0" w:space="0" w:color="auto"/>
                <w:bottom w:val="none" w:sz="0" w:space="0" w:color="auto"/>
                <w:right w:val="none" w:sz="0" w:space="0" w:color="auto"/>
              </w:divBdr>
            </w:div>
            <w:div w:id="536354219">
              <w:marLeft w:val="0"/>
              <w:marRight w:val="0"/>
              <w:marTop w:val="0"/>
              <w:marBottom w:val="0"/>
              <w:divBdr>
                <w:top w:val="none" w:sz="0" w:space="0" w:color="auto"/>
                <w:left w:val="none" w:sz="0" w:space="0" w:color="auto"/>
                <w:bottom w:val="none" w:sz="0" w:space="0" w:color="auto"/>
                <w:right w:val="none" w:sz="0" w:space="0" w:color="auto"/>
              </w:divBdr>
            </w:div>
            <w:div w:id="925530085">
              <w:marLeft w:val="0"/>
              <w:marRight w:val="0"/>
              <w:marTop w:val="0"/>
              <w:marBottom w:val="0"/>
              <w:divBdr>
                <w:top w:val="none" w:sz="0" w:space="0" w:color="auto"/>
                <w:left w:val="none" w:sz="0" w:space="0" w:color="auto"/>
                <w:bottom w:val="none" w:sz="0" w:space="0" w:color="auto"/>
                <w:right w:val="none" w:sz="0" w:space="0" w:color="auto"/>
              </w:divBdr>
            </w:div>
            <w:div w:id="1244678592">
              <w:marLeft w:val="0"/>
              <w:marRight w:val="0"/>
              <w:marTop w:val="0"/>
              <w:marBottom w:val="0"/>
              <w:divBdr>
                <w:top w:val="none" w:sz="0" w:space="0" w:color="auto"/>
                <w:left w:val="none" w:sz="0" w:space="0" w:color="auto"/>
                <w:bottom w:val="none" w:sz="0" w:space="0" w:color="auto"/>
                <w:right w:val="none" w:sz="0" w:space="0" w:color="auto"/>
              </w:divBdr>
            </w:div>
            <w:div w:id="1793135765">
              <w:marLeft w:val="0"/>
              <w:marRight w:val="0"/>
              <w:marTop w:val="0"/>
              <w:marBottom w:val="0"/>
              <w:divBdr>
                <w:top w:val="none" w:sz="0" w:space="0" w:color="auto"/>
                <w:left w:val="none" w:sz="0" w:space="0" w:color="auto"/>
                <w:bottom w:val="none" w:sz="0" w:space="0" w:color="auto"/>
                <w:right w:val="none" w:sz="0" w:space="0" w:color="auto"/>
              </w:divBdr>
            </w:div>
            <w:div w:id="584384965">
              <w:marLeft w:val="0"/>
              <w:marRight w:val="0"/>
              <w:marTop w:val="0"/>
              <w:marBottom w:val="0"/>
              <w:divBdr>
                <w:top w:val="none" w:sz="0" w:space="0" w:color="auto"/>
                <w:left w:val="none" w:sz="0" w:space="0" w:color="auto"/>
                <w:bottom w:val="none" w:sz="0" w:space="0" w:color="auto"/>
                <w:right w:val="none" w:sz="0" w:space="0" w:color="auto"/>
              </w:divBdr>
            </w:div>
            <w:div w:id="1884293620">
              <w:marLeft w:val="0"/>
              <w:marRight w:val="0"/>
              <w:marTop w:val="0"/>
              <w:marBottom w:val="0"/>
              <w:divBdr>
                <w:top w:val="none" w:sz="0" w:space="0" w:color="auto"/>
                <w:left w:val="none" w:sz="0" w:space="0" w:color="auto"/>
                <w:bottom w:val="none" w:sz="0" w:space="0" w:color="auto"/>
                <w:right w:val="none" w:sz="0" w:space="0" w:color="auto"/>
              </w:divBdr>
            </w:div>
            <w:div w:id="1498568136">
              <w:marLeft w:val="0"/>
              <w:marRight w:val="0"/>
              <w:marTop w:val="0"/>
              <w:marBottom w:val="0"/>
              <w:divBdr>
                <w:top w:val="none" w:sz="0" w:space="0" w:color="auto"/>
                <w:left w:val="none" w:sz="0" w:space="0" w:color="auto"/>
                <w:bottom w:val="none" w:sz="0" w:space="0" w:color="auto"/>
                <w:right w:val="none" w:sz="0" w:space="0" w:color="auto"/>
              </w:divBdr>
            </w:div>
            <w:div w:id="2109688628">
              <w:marLeft w:val="0"/>
              <w:marRight w:val="0"/>
              <w:marTop w:val="0"/>
              <w:marBottom w:val="0"/>
              <w:divBdr>
                <w:top w:val="none" w:sz="0" w:space="0" w:color="auto"/>
                <w:left w:val="none" w:sz="0" w:space="0" w:color="auto"/>
                <w:bottom w:val="none" w:sz="0" w:space="0" w:color="auto"/>
                <w:right w:val="none" w:sz="0" w:space="0" w:color="auto"/>
              </w:divBdr>
            </w:div>
            <w:div w:id="536507568">
              <w:marLeft w:val="0"/>
              <w:marRight w:val="0"/>
              <w:marTop w:val="0"/>
              <w:marBottom w:val="0"/>
              <w:divBdr>
                <w:top w:val="none" w:sz="0" w:space="0" w:color="auto"/>
                <w:left w:val="none" w:sz="0" w:space="0" w:color="auto"/>
                <w:bottom w:val="none" w:sz="0" w:space="0" w:color="auto"/>
                <w:right w:val="none" w:sz="0" w:space="0" w:color="auto"/>
              </w:divBdr>
            </w:div>
            <w:div w:id="791094296">
              <w:marLeft w:val="0"/>
              <w:marRight w:val="0"/>
              <w:marTop w:val="0"/>
              <w:marBottom w:val="0"/>
              <w:divBdr>
                <w:top w:val="none" w:sz="0" w:space="0" w:color="auto"/>
                <w:left w:val="none" w:sz="0" w:space="0" w:color="auto"/>
                <w:bottom w:val="none" w:sz="0" w:space="0" w:color="auto"/>
                <w:right w:val="none" w:sz="0" w:space="0" w:color="auto"/>
              </w:divBdr>
            </w:div>
            <w:div w:id="786048347">
              <w:marLeft w:val="0"/>
              <w:marRight w:val="0"/>
              <w:marTop w:val="0"/>
              <w:marBottom w:val="0"/>
              <w:divBdr>
                <w:top w:val="none" w:sz="0" w:space="0" w:color="auto"/>
                <w:left w:val="none" w:sz="0" w:space="0" w:color="auto"/>
                <w:bottom w:val="none" w:sz="0" w:space="0" w:color="auto"/>
                <w:right w:val="none" w:sz="0" w:space="0" w:color="auto"/>
              </w:divBdr>
            </w:div>
            <w:div w:id="959191384">
              <w:marLeft w:val="0"/>
              <w:marRight w:val="0"/>
              <w:marTop w:val="0"/>
              <w:marBottom w:val="0"/>
              <w:divBdr>
                <w:top w:val="none" w:sz="0" w:space="0" w:color="auto"/>
                <w:left w:val="none" w:sz="0" w:space="0" w:color="auto"/>
                <w:bottom w:val="none" w:sz="0" w:space="0" w:color="auto"/>
                <w:right w:val="none" w:sz="0" w:space="0" w:color="auto"/>
              </w:divBdr>
            </w:div>
            <w:div w:id="1196189159">
              <w:marLeft w:val="0"/>
              <w:marRight w:val="0"/>
              <w:marTop w:val="0"/>
              <w:marBottom w:val="0"/>
              <w:divBdr>
                <w:top w:val="none" w:sz="0" w:space="0" w:color="auto"/>
                <w:left w:val="none" w:sz="0" w:space="0" w:color="auto"/>
                <w:bottom w:val="none" w:sz="0" w:space="0" w:color="auto"/>
                <w:right w:val="none" w:sz="0" w:space="0" w:color="auto"/>
              </w:divBdr>
            </w:div>
            <w:div w:id="1804543280">
              <w:marLeft w:val="0"/>
              <w:marRight w:val="0"/>
              <w:marTop w:val="0"/>
              <w:marBottom w:val="0"/>
              <w:divBdr>
                <w:top w:val="none" w:sz="0" w:space="0" w:color="auto"/>
                <w:left w:val="none" w:sz="0" w:space="0" w:color="auto"/>
                <w:bottom w:val="none" w:sz="0" w:space="0" w:color="auto"/>
                <w:right w:val="none" w:sz="0" w:space="0" w:color="auto"/>
              </w:divBdr>
            </w:div>
            <w:div w:id="1034698461">
              <w:marLeft w:val="0"/>
              <w:marRight w:val="0"/>
              <w:marTop w:val="0"/>
              <w:marBottom w:val="0"/>
              <w:divBdr>
                <w:top w:val="none" w:sz="0" w:space="0" w:color="auto"/>
                <w:left w:val="none" w:sz="0" w:space="0" w:color="auto"/>
                <w:bottom w:val="none" w:sz="0" w:space="0" w:color="auto"/>
                <w:right w:val="none" w:sz="0" w:space="0" w:color="auto"/>
              </w:divBdr>
            </w:div>
            <w:div w:id="1311447011">
              <w:marLeft w:val="0"/>
              <w:marRight w:val="0"/>
              <w:marTop w:val="0"/>
              <w:marBottom w:val="0"/>
              <w:divBdr>
                <w:top w:val="none" w:sz="0" w:space="0" w:color="auto"/>
                <w:left w:val="none" w:sz="0" w:space="0" w:color="auto"/>
                <w:bottom w:val="none" w:sz="0" w:space="0" w:color="auto"/>
                <w:right w:val="none" w:sz="0" w:space="0" w:color="auto"/>
              </w:divBdr>
            </w:div>
            <w:div w:id="1807315784">
              <w:marLeft w:val="0"/>
              <w:marRight w:val="0"/>
              <w:marTop w:val="0"/>
              <w:marBottom w:val="0"/>
              <w:divBdr>
                <w:top w:val="none" w:sz="0" w:space="0" w:color="auto"/>
                <w:left w:val="none" w:sz="0" w:space="0" w:color="auto"/>
                <w:bottom w:val="none" w:sz="0" w:space="0" w:color="auto"/>
                <w:right w:val="none" w:sz="0" w:space="0" w:color="auto"/>
              </w:divBdr>
            </w:div>
            <w:div w:id="1273593386">
              <w:marLeft w:val="0"/>
              <w:marRight w:val="0"/>
              <w:marTop w:val="0"/>
              <w:marBottom w:val="0"/>
              <w:divBdr>
                <w:top w:val="none" w:sz="0" w:space="0" w:color="auto"/>
                <w:left w:val="none" w:sz="0" w:space="0" w:color="auto"/>
                <w:bottom w:val="none" w:sz="0" w:space="0" w:color="auto"/>
                <w:right w:val="none" w:sz="0" w:space="0" w:color="auto"/>
              </w:divBdr>
            </w:div>
            <w:div w:id="968321351">
              <w:marLeft w:val="0"/>
              <w:marRight w:val="0"/>
              <w:marTop w:val="0"/>
              <w:marBottom w:val="0"/>
              <w:divBdr>
                <w:top w:val="none" w:sz="0" w:space="0" w:color="auto"/>
                <w:left w:val="none" w:sz="0" w:space="0" w:color="auto"/>
                <w:bottom w:val="none" w:sz="0" w:space="0" w:color="auto"/>
                <w:right w:val="none" w:sz="0" w:space="0" w:color="auto"/>
              </w:divBdr>
            </w:div>
            <w:div w:id="2067146277">
              <w:marLeft w:val="0"/>
              <w:marRight w:val="0"/>
              <w:marTop w:val="0"/>
              <w:marBottom w:val="0"/>
              <w:divBdr>
                <w:top w:val="none" w:sz="0" w:space="0" w:color="auto"/>
                <w:left w:val="none" w:sz="0" w:space="0" w:color="auto"/>
                <w:bottom w:val="none" w:sz="0" w:space="0" w:color="auto"/>
                <w:right w:val="none" w:sz="0" w:space="0" w:color="auto"/>
              </w:divBdr>
            </w:div>
            <w:div w:id="1795444878">
              <w:marLeft w:val="0"/>
              <w:marRight w:val="0"/>
              <w:marTop w:val="0"/>
              <w:marBottom w:val="0"/>
              <w:divBdr>
                <w:top w:val="none" w:sz="0" w:space="0" w:color="auto"/>
                <w:left w:val="none" w:sz="0" w:space="0" w:color="auto"/>
                <w:bottom w:val="none" w:sz="0" w:space="0" w:color="auto"/>
                <w:right w:val="none" w:sz="0" w:space="0" w:color="auto"/>
              </w:divBdr>
            </w:div>
            <w:div w:id="1846480480">
              <w:marLeft w:val="0"/>
              <w:marRight w:val="0"/>
              <w:marTop w:val="0"/>
              <w:marBottom w:val="0"/>
              <w:divBdr>
                <w:top w:val="none" w:sz="0" w:space="0" w:color="auto"/>
                <w:left w:val="none" w:sz="0" w:space="0" w:color="auto"/>
                <w:bottom w:val="none" w:sz="0" w:space="0" w:color="auto"/>
                <w:right w:val="none" w:sz="0" w:space="0" w:color="auto"/>
              </w:divBdr>
            </w:div>
            <w:div w:id="1964072046">
              <w:marLeft w:val="0"/>
              <w:marRight w:val="0"/>
              <w:marTop w:val="0"/>
              <w:marBottom w:val="0"/>
              <w:divBdr>
                <w:top w:val="none" w:sz="0" w:space="0" w:color="auto"/>
                <w:left w:val="none" w:sz="0" w:space="0" w:color="auto"/>
                <w:bottom w:val="none" w:sz="0" w:space="0" w:color="auto"/>
                <w:right w:val="none" w:sz="0" w:space="0" w:color="auto"/>
              </w:divBdr>
            </w:div>
            <w:div w:id="454105818">
              <w:marLeft w:val="0"/>
              <w:marRight w:val="0"/>
              <w:marTop w:val="0"/>
              <w:marBottom w:val="0"/>
              <w:divBdr>
                <w:top w:val="none" w:sz="0" w:space="0" w:color="auto"/>
                <w:left w:val="none" w:sz="0" w:space="0" w:color="auto"/>
                <w:bottom w:val="none" w:sz="0" w:space="0" w:color="auto"/>
                <w:right w:val="none" w:sz="0" w:space="0" w:color="auto"/>
              </w:divBdr>
            </w:div>
            <w:div w:id="805858058">
              <w:marLeft w:val="0"/>
              <w:marRight w:val="0"/>
              <w:marTop w:val="0"/>
              <w:marBottom w:val="0"/>
              <w:divBdr>
                <w:top w:val="none" w:sz="0" w:space="0" w:color="auto"/>
                <w:left w:val="none" w:sz="0" w:space="0" w:color="auto"/>
                <w:bottom w:val="none" w:sz="0" w:space="0" w:color="auto"/>
                <w:right w:val="none" w:sz="0" w:space="0" w:color="auto"/>
              </w:divBdr>
            </w:div>
            <w:div w:id="281886656">
              <w:marLeft w:val="0"/>
              <w:marRight w:val="0"/>
              <w:marTop w:val="0"/>
              <w:marBottom w:val="0"/>
              <w:divBdr>
                <w:top w:val="none" w:sz="0" w:space="0" w:color="auto"/>
                <w:left w:val="none" w:sz="0" w:space="0" w:color="auto"/>
                <w:bottom w:val="none" w:sz="0" w:space="0" w:color="auto"/>
                <w:right w:val="none" w:sz="0" w:space="0" w:color="auto"/>
              </w:divBdr>
            </w:div>
            <w:div w:id="1075012468">
              <w:marLeft w:val="0"/>
              <w:marRight w:val="0"/>
              <w:marTop w:val="0"/>
              <w:marBottom w:val="0"/>
              <w:divBdr>
                <w:top w:val="none" w:sz="0" w:space="0" w:color="auto"/>
                <w:left w:val="none" w:sz="0" w:space="0" w:color="auto"/>
                <w:bottom w:val="none" w:sz="0" w:space="0" w:color="auto"/>
                <w:right w:val="none" w:sz="0" w:space="0" w:color="auto"/>
              </w:divBdr>
            </w:div>
            <w:div w:id="2078239567">
              <w:marLeft w:val="0"/>
              <w:marRight w:val="0"/>
              <w:marTop w:val="0"/>
              <w:marBottom w:val="0"/>
              <w:divBdr>
                <w:top w:val="none" w:sz="0" w:space="0" w:color="auto"/>
                <w:left w:val="none" w:sz="0" w:space="0" w:color="auto"/>
                <w:bottom w:val="none" w:sz="0" w:space="0" w:color="auto"/>
                <w:right w:val="none" w:sz="0" w:space="0" w:color="auto"/>
              </w:divBdr>
            </w:div>
            <w:div w:id="1831214345">
              <w:marLeft w:val="0"/>
              <w:marRight w:val="0"/>
              <w:marTop w:val="0"/>
              <w:marBottom w:val="0"/>
              <w:divBdr>
                <w:top w:val="none" w:sz="0" w:space="0" w:color="auto"/>
                <w:left w:val="none" w:sz="0" w:space="0" w:color="auto"/>
                <w:bottom w:val="none" w:sz="0" w:space="0" w:color="auto"/>
                <w:right w:val="none" w:sz="0" w:space="0" w:color="auto"/>
              </w:divBdr>
            </w:div>
            <w:div w:id="1873767760">
              <w:marLeft w:val="0"/>
              <w:marRight w:val="0"/>
              <w:marTop w:val="0"/>
              <w:marBottom w:val="0"/>
              <w:divBdr>
                <w:top w:val="none" w:sz="0" w:space="0" w:color="auto"/>
                <w:left w:val="none" w:sz="0" w:space="0" w:color="auto"/>
                <w:bottom w:val="none" w:sz="0" w:space="0" w:color="auto"/>
                <w:right w:val="none" w:sz="0" w:space="0" w:color="auto"/>
              </w:divBdr>
            </w:div>
            <w:div w:id="1098870768">
              <w:marLeft w:val="0"/>
              <w:marRight w:val="0"/>
              <w:marTop w:val="0"/>
              <w:marBottom w:val="0"/>
              <w:divBdr>
                <w:top w:val="none" w:sz="0" w:space="0" w:color="auto"/>
                <w:left w:val="none" w:sz="0" w:space="0" w:color="auto"/>
                <w:bottom w:val="none" w:sz="0" w:space="0" w:color="auto"/>
                <w:right w:val="none" w:sz="0" w:space="0" w:color="auto"/>
              </w:divBdr>
            </w:div>
            <w:div w:id="2110616524">
              <w:marLeft w:val="0"/>
              <w:marRight w:val="0"/>
              <w:marTop w:val="0"/>
              <w:marBottom w:val="0"/>
              <w:divBdr>
                <w:top w:val="none" w:sz="0" w:space="0" w:color="auto"/>
                <w:left w:val="none" w:sz="0" w:space="0" w:color="auto"/>
                <w:bottom w:val="none" w:sz="0" w:space="0" w:color="auto"/>
                <w:right w:val="none" w:sz="0" w:space="0" w:color="auto"/>
              </w:divBdr>
            </w:div>
            <w:div w:id="2073040344">
              <w:marLeft w:val="0"/>
              <w:marRight w:val="0"/>
              <w:marTop w:val="0"/>
              <w:marBottom w:val="0"/>
              <w:divBdr>
                <w:top w:val="none" w:sz="0" w:space="0" w:color="auto"/>
                <w:left w:val="none" w:sz="0" w:space="0" w:color="auto"/>
                <w:bottom w:val="none" w:sz="0" w:space="0" w:color="auto"/>
                <w:right w:val="none" w:sz="0" w:space="0" w:color="auto"/>
              </w:divBdr>
            </w:div>
            <w:div w:id="352191600">
              <w:marLeft w:val="0"/>
              <w:marRight w:val="0"/>
              <w:marTop w:val="0"/>
              <w:marBottom w:val="0"/>
              <w:divBdr>
                <w:top w:val="none" w:sz="0" w:space="0" w:color="auto"/>
                <w:left w:val="none" w:sz="0" w:space="0" w:color="auto"/>
                <w:bottom w:val="none" w:sz="0" w:space="0" w:color="auto"/>
                <w:right w:val="none" w:sz="0" w:space="0" w:color="auto"/>
              </w:divBdr>
            </w:div>
            <w:div w:id="1115708920">
              <w:marLeft w:val="0"/>
              <w:marRight w:val="0"/>
              <w:marTop w:val="0"/>
              <w:marBottom w:val="0"/>
              <w:divBdr>
                <w:top w:val="none" w:sz="0" w:space="0" w:color="auto"/>
                <w:left w:val="none" w:sz="0" w:space="0" w:color="auto"/>
                <w:bottom w:val="none" w:sz="0" w:space="0" w:color="auto"/>
                <w:right w:val="none" w:sz="0" w:space="0" w:color="auto"/>
              </w:divBdr>
            </w:div>
            <w:div w:id="179901049">
              <w:marLeft w:val="0"/>
              <w:marRight w:val="0"/>
              <w:marTop w:val="0"/>
              <w:marBottom w:val="0"/>
              <w:divBdr>
                <w:top w:val="none" w:sz="0" w:space="0" w:color="auto"/>
                <w:left w:val="none" w:sz="0" w:space="0" w:color="auto"/>
                <w:bottom w:val="none" w:sz="0" w:space="0" w:color="auto"/>
                <w:right w:val="none" w:sz="0" w:space="0" w:color="auto"/>
              </w:divBdr>
            </w:div>
            <w:div w:id="750734268">
              <w:marLeft w:val="0"/>
              <w:marRight w:val="0"/>
              <w:marTop w:val="0"/>
              <w:marBottom w:val="0"/>
              <w:divBdr>
                <w:top w:val="none" w:sz="0" w:space="0" w:color="auto"/>
                <w:left w:val="none" w:sz="0" w:space="0" w:color="auto"/>
                <w:bottom w:val="none" w:sz="0" w:space="0" w:color="auto"/>
                <w:right w:val="none" w:sz="0" w:space="0" w:color="auto"/>
              </w:divBdr>
            </w:div>
            <w:div w:id="281034724">
              <w:marLeft w:val="0"/>
              <w:marRight w:val="0"/>
              <w:marTop w:val="0"/>
              <w:marBottom w:val="0"/>
              <w:divBdr>
                <w:top w:val="none" w:sz="0" w:space="0" w:color="auto"/>
                <w:left w:val="none" w:sz="0" w:space="0" w:color="auto"/>
                <w:bottom w:val="none" w:sz="0" w:space="0" w:color="auto"/>
                <w:right w:val="none" w:sz="0" w:space="0" w:color="auto"/>
              </w:divBdr>
            </w:div>
            <w:div w:id="755594461">
              <w:marLeft w:val="0"/>
              <w:marRight w:val="0"/>
              <w:marTop w:val="0"/>
              <w:marBottom w:val="0"/>
              <w:divBdr>
                <w:top w:val="none" w:sz="0" w:space="0" w:color="auto"/>
                <w:left w:val="none" w:sz="0" w:space="0" w:color="auto"/>
                <w:bottom w:val="none" w:sz="0" w:space="0" w:color="auto"/>
                <w:right w:val="none" w:sz="0" w:space="0" w:color="auto"/>
              </w:divBdr>
            </w:div>
            <w:div w:id="1967926305">
              <w:marLeft w:val="0"/>
              <w:marRight w:val="0"/>
              <w:marTop w:val="0"/>
              <w:marBottom w:val="0"/>
              <w:divBdr>
                <w:top w:val="none" w:sz="0" w:space="0" w:color="auto"/>
                <w:left w:val="none" w:sz="0" w:space="0" w:color="auto"/>
                <w:bottom w:val="none" w:sz="0" w:space="0" w:color="auto"/>
                <w:right w:val="none" w:sz="0" w:space="0" w:color="auto"/>
              </w:divBdr>
            </w:div>
            <w:div w:id="1885408645">
              <w:marLeft w:val="0"/>
              <w:marRight w:val="0"/>
              <w:marTop w:val="0"/>
              <w:marBottom w:val="0"/>
              <w:divBdr>
                <w:top w:val="none" w:sz="0" w:space="0" w:color="auto"/>
                <w:left w:val="none" w:sz="0" w:space="0" w:color="auto"/>
                <w:bottom w:val="none" w:sz="0" w:space="0" w:color="auto"/>
                <w:right w:val="none" w:sz="0" w:space="0" w:color="auto"/>
              </w:divBdr>
            </w:div>
            <w:div w:id="628514962">
              <w:marLeft w:val="0"/>
              <w:marRight w:val="0"/>
              <w:marTop w:val="0"/>
              <w:marBottom w:val="0"/>
              <w:divBdr>
                <w:top w:val="none" w:sz="0" w:space="0" w:color="auto"/>
                <w:left w:val="none" w:sz="0" w:space="0" w:color="auto"/>
                <w:bottom w:val="none" w:sz="0" w:space="0" w:color="auto"/>
                <w:right w:val="none" w:sz="0" w:space="0" w:color="auto"/>
              </w:divBdr>
            </w:div>
            <w:div w:id="1406105311">
              <w:marLeft w:val="0"/>
              <w:marRight w:val="0"/>
              <w:marTop w:val="0"/>
              <w:marBottom w:val="0"/>
              <w:divBdr>
                <w:top w:val="none" w:sz="0" w:space="0" w:color="auto"/>
                <w:left w:val="none" w:sz="0" w:space="0" w:color="auto"/>
                <w:bottom w:val="none" w:sz="0" w:space="0" w:color="auto"/>
                <w:right w:val="none" w:sz="0" w:space="0" w:color="auto"/>
              </w:divBdr>
            </w:div>
            <w:div w:id="65688618">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Ballard</dc:creator>
  <cp:keywords/>
  <dc:description/>
  <cp:lastModifiedBy>Joe Ballard</cp:lastModifiedBy>
  <cp:revision>1</cp:revision>
  <dcterms:created xsi:type="dcterms:W3CDTF">2018-03-29T17:54:00Z</dcterms:created>
  <dcterms:modified xsi:type="dcterms:W3CDTF">2018-03-29T18:00:00Z</dcterms:modified>
</cp:coreProperties>
</file>